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F6CD" w14:textId="4706C3B4" w:rsidR="007D47FB" w:rsidRDefault="00B8660A" w:rsidP="007D47FB">
      <w:pPr>
        <w:rPr>
          <w:rFonts w:ascii="Arial Narrow" w:hAnsi="Arial Narrow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698EBCCF" wp14:editId="23EE4B09">
            <wp:extent cx="2057400" cy="355600"/>
            <wp:effectExtent l="0" t="0" r="0" b="6350"/>
            <wp:docPr id="112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A02D023-25FA-4E4C-BFC1-EC4A7B453A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2">
                      <a:extLst>
                        <a:ext uri="{FF2B5EF4-FFF2-40B4-BE49-F238E27FC236}">
                          <a16:creationId xmlns:a16="http://schemas.microsoft.com/office/drawing/2014/main" id="{0A02D023-25FA-4E4C-BFC1-EC4A7B453A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E22E12D" w14:textId="77777777" w:rsidR="007D47FB" w:rsidRDefault="007D47FB" w:rsidP="00C73432">
      <w:pPr>
        <w:jc w:val="center"/>
        <w:rPr>
          <w:rFonts w:ascii="Arial Narrow" w:hAnsi="Arial Narrow" w:cs="Arial"/>
          <w:b/>
          <w:sz w:val="36"/>
          <w:szCs w:val="36"/>
        </w:rPr>
      </w:pPr>
    </w:p>
    <w:p w14:paraId="5B2558DB" w14:textId="77777777" w:rsidR="00D43EF3" w:rsidRPr="00A15EDF" w:rsidRDefault="00C73432" w:rsidP="00C73432">
      <w:pPr>
        <w:jc w:val="center"/>
        <w:rPr>
          <w:rFonts w:ascii="Arial Narrow" w:hAnsi="Arial Narrow" w:cs="Arial"/>
          <w:b/>
          <w:sz w:val="36"/>
          <w:szCs w:val="36"/>
        </w:rPr>
      </w:pPr>
      <w:r w:rsidRPr="00A15EDF">
        <w:rPr>
          <w:rFonts w:ascii="Arial Narrow" w:hAnsi="Arial Narrow" w:cs="Arial"/>
          <w:b/>
          <w:sz w:val="36"/>
          <w:szCs w:val="36"/>
        </w:rPr>
        <w:t>VENDOR SELF CERTIFICATION COMPLIANCE FORM</w:t>
      </w:r>
    </w:p>
    <w:p w14:paraId="42CEBDC6" w14:textId="77777777" w:rsidR="00C73432" w:rsidRPr="00A15EDF" w:rsidRDefault="00C73432" w:rsidP="00C734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8"/>
          <w:szCs w:val="28"/>
        </w:rPr>
      </w:pPr>
      <w:r w:rsidRPr="00A15EDF">
        <w:rPr>
          <w:rFonts w:ascii="Arial Narrow" w:hAnsi="Arial Narrow" w:cs="Calibri"/>
          <w:sz w:val="28"/>
          <w:szCs w:val="28"/>
        </w:rPr>
        <w:t>Certification of Business Size and Type</w:t>
      </w:r>
    </w:p>
    <w:p w14:paraId="10532435" w14:textId="77777777" w:rsidR="00906DF4" w:rsidRPr="00B05EC7" w:rsidRDefault="00906DF4" w:rsidP="00906D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8D3B85">
        <w:rPr>
          <w:rFonts w:ascii="Arial Narrow" w:hAnsi="Arial Narrow" w:cs="Arial-BoldMT"/>
          <w:b/>
          <w:bCs/>
          <w:color w:val="000000"/>
          <w:sz w:val="24"/>
          <w:szCs w:val="24"/>
          <w:highlight w:val="yellow"/>
        </w:rPr>
        <w:t>Please review items on all the pages; ensure that you have checked every applicable box before signing</w:t>
      </w:r>
      <w:r w:rsidRPr="00B05EC7">
        <w:rPr>
          <w:rFonts w:ascii="Arial Narrow" w:hAnsi="Arial Narrow" w:cs="Arial-BoldMT"/>
          <w:b/>
          <w:bCs/>
          <w:color w:val="000000"/>
          <w:sz w:val="24"/>
          <w:szCs w:val="24"/>
        </w:rPr>
        <w:t>.</w:t>
      </w:r>
    </w:p>
    <w:p w14:paraId="60A0BF79" w14:textId="77777777" w:rsidR="00C73432" w:rsidRPr="00A15EDF" w:rsidRDefault="00C73432" w:rsidP="00C734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8"/>
          <w:szCs w:val="28"/>
        </w:rPr>
      </w:pPr>
    </w:p>
    <w:p w14:paraId="11DE63F8" w14:textId="77777777" w:rsidR="00EE7632" w:rsidRPr="00A15EDF" w:rsidRDefault="00EE7632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1BADE0DC" w14:textId="77777777" w:rsidR="00A15EDF" w:rsidRPr="00A15EDF" w:rsidRDefault="00A15EDF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  <w:r w:rsidRPr="00A15EDF">
        <w:rPr>
          <w:rFonts w:ascii="Arial Narrow" w:hAnsi="Arial Narrow" w:cs="Calibri"/>
          <w:sz w:val="28"/>
          <w:szCs w:val="28"/>
        </w:rPr>
        <w:t xml:space="preserve">Date: </w:t>
      </w:r>
      <w:sdt>
        <w:sdtPr>
          <w:rPr>
            <w:rFonts w:ascii="Arial Narrow" w:hAnsi="Arial Narrow" w:cs="Calibri"/>
            <w:sz w:val="28"/>
            <w:szCs w:val="28"/>
          </w:rPr>
          <w:alias w:val="Date"/>
          <w:tag w:val="Date"/>
          <w:id w:val="-1942830237"/>
          <w:placeholder>
            <w:docPart w:val="3DACC275ED954B56917F0F42FB2D1FE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837BD" w:rsidRPr="001E29EF">
            <w:rPr>
              <w:rStyle w:val="PlaceholderText"/>
            </w:rPr>
            <w:t>Click here to enter a date.</w:t>
          </w:r>
        </w:sdtContent>
      </w:sdt>
    </w:p>
    <w:p w14:paraId="78982180" w14:textId="77777777" w:rsidR="00A15EDF" w:rsidRPr="00A15EDF" w:rsidRDefault="00A15EDF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7F4A1392" w14:textId="77777777" w:rsidR="00A15EDF" w:rsidRDefault="00A15EDF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57DDD3C7" w14:textId="77777777" w:rsidR="007D47FB" w:rsidRPr="00A15EDF" w:rsidRDefault="007D47FB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7412705A" w14:textId="77777777" w:rsidR="00A15EDF" w:rsidRDefault="00A15EDF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Dear: Business Owner</w:t>
      </w:r>
    </w:p>
    <w:p w14:paraId="026D1E97" w14:textId="77777777" w:rsidR="00A15EDF" w:rsidRDefault="00A15EDF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2F3B3DEE" w14:textId="77777777" w:rsidR="007D47FB" w:rsidRDefault="007D47FB" w:rsidP="00A15E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8"/>
          <w:szCs w:val="28"/>
        </w:rPr>
      </w:pPr>
    </w:p>
    <w:p w14:paraId="0EC39A59" w14:textId="2B99975E" w:rsidR="00A15EDF" w:rsidRPr="00A15EDF" w:rsidRDefault="00A15EDF" w:rsidP="00A15E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8"/>
          <w:szCs w:val="28"/>
        </w:rPr>
      </w:pPr>
      <w:r w:rsidRPr="00A15EDF">
        <w:rPr>
          <w:rFonts w:ascii="Arial Narrow" w:hAnsi="Arial Narrow" w:cs="ArialMT"/>
          <w:sz w:val="28"/>
          <w:szCs w:val="28"/>
        </w:rPr>
        <w:t xml:space="preserve">All vendors doing business with </w:t>
      </w:r>
      <w:r w:rsidR="00BA276C">
        <w:rPr>
          <w:rFonts w:ascii="Arial Narrow" w:hAnsi="Arial Narrow" w:cs="ArialMT"/>
          <w:sz w:val="28"/>
          <w:szCs w:val="28"/>
        </w:rPr>
        <w:t xml:space="preserve">Virtusa </w:t>
      </w:r>
      <w:r w:rsidR="002E65E4">
        <w:rPr>
          <w:rFonts w:ascii="Arial Narrow" w:hAnsi="Arial Narrow" w:cs="ArialMT"/>
          <w:sz w:val="28"/>
          <w:szCs w:val="28"/>
        </w:rPr>
        <w:t>Consulting Services Pvt Ltd</w:t>
      </w:r>
      <w:r w:rsidR="00BA276C">
        <w:rPr>
          <w:rFonts w:ascii="Arial Narrow" w:hAnsi="Arial Narrow" w:cs="ArialMT"/>
          <w:sz w:val="28"/>
          <w:szCs w:val="28"/>
        </w:rPr>
        <w:t xml:space="preserve"> should</w:t>
      </w:r>
      <w:r w:rsidRPr="00A15EDF">
        <w:rPr>
          <w:rFonts w:ascii="Arial Narrow" w:hAnsi="Arial Narrow" w:cs="ArialMT"/>
          <w:sz w:val="28"/>
          <w:szCs w:val="28"/>
        </w:rPr>
        <w:t xml:space="preserve"> provide important self-certification regarding the</w:t>
      </w:r>
      <w:r>
        <w:rPr>
          <w:rFonts w:ascii="Arial Narrow" w:hAnsi="Arial Narrow" w:cs="ArialMT"/>
          <w:sz w:val="28"/>
          <w:szCs w:val="28"/>
        </w:rPr>
        <w:t xml:space="preserve"> </w:t>
      </w:r>
      <w:r w:rsidRPr="00A15EDF">
        <w:rPr>
          <w:rFonts w:ascii="Arial Narrow" w:hAnsi="Arial Narrow" w:cs="ArialMT"/>
          <w:sz w:val="28"/>
          <w:szCs w:val="28"/>
        </w:rPr>
        <w:t xml:space="preserve">vendor’s business size and status for compliance with our Supplier Diversity Program. </w:t>
      </w:r>
      <w:r w:rsidRPr="00A15EDF">
        <w:rPr>
          <w:rFonts w:ascii="Arial Narrow" w:hAnsi="Arial Narrow" w:cs="Arial-BoldMT"/>
          <w:b/>
          <w:bCs/>
          <w:sz w:val="28"/>
          <w:szCs w:val="28"/>
        </w:rPr>
        <w:t>YOU MUST PROVIDE THIS INFORMATION</w:t>
      </w:r>
      <w:r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A15EDF">
        <w:rPr>
          <w:rFonts w:ascii="Arial Narrow" w:hAnsi="Arial Narrow" w:cs="Arial-BoldMT"/>
          <w:b/>
          <w:bCs/>
          <w:sz w:val="28"/>
          <w:szCs w:val="28"/>
        </w:rPr>
        <w:t>WITHIN 10 DAYS FROM THE DAY YOU RECEIVE THIS FORM</w:t>
      </w:r>
      <w:r w:rsidRPr="00A15EDF">
        <w:rPr>
          <w:rFonts w:ascii="Arial Narrow" w:hAnsi="Arial Narrow" w:cs="ArialMT"/>
          <w:sz w:val="28"/>
          <w:szCs w:val="28"/>
        </w:rPr>
        <w:t>. Please complete all sections of this form. Failure to furnish the</w:t>
      </w:r>
      <w:r>
        <w:rPr>
          <w:rFonts w:ascii="Arial Narrow" w:hAnsi="Arial Narrow" w:cs="ArialMT"/>
          <w:sz w:val="28"/>
          <w:szCs w:val="28"/>
        </w:rPr>
        <w:t xml:space="preserve"> </w:t>
      </w:r>
      <w:r w:rsidRPr="00A15EDF">
        <w:rPr>
          <w:rFonts w:ascii="Arial Narrow" w:hAnsi="Arial Narrow" w:cs="ArialMT"/>
          <w:sz w:val="28"/>
          <w:szCs w:val="28"/>
        </w:rPr>
        <w:t xml:space="preserve">following information could result in cause of rejection of Supplier’s bid (s) or proposal (s) as non-responsive. </w:t>
      </w:r>
      <w:r w:rsidRPr="00A15EDF">
        <w:rPr>
          <w:rFonts w:ascii="Arial Narrow" w:hAnsi="Arial Narrow" w:cs="Arial-BoldMT"/>
          <w:b/>
          <w:bCs/>
          <w:sz w:val="28"/>
          <w:szCs w:val="28"/>
        </w:rPr>
        <w:t xml:space="preserve">PLEASE PRINT. </w:t>
      </w:r>
      <w:r w:rsidRPr="00A15EDF">
        <w:rPr>
          <w:rFonts w:ascii="Arial Narrow" w:hAnsi="Arial Narrow" w:cs="ArialMT"/>
          <w:sz w:val="28"/>
          <w:szCs w:val="28"/>
        </w:rPr>
        <w:t>Contact</w:t>
      </w:r>
      <w:r>
        <w:rPr>
          <w:rFonts w:ascii="Arial Narrow" w:hAnsi="Arial Narrow" w:cs="ArialMT"/>
          <w:sz w:val="28"/>
          <w:szCs w:val="28"/>
        </w:rPr>
        <w:t xml:space="preserve"> </w:t>
      </w:r>
      <w:r w:rsidRPr="00A15EDF">
        <w:rPr>
          <w:rFonts w:ascii="Arial Narrow" w:hAnsi="Arial Narrow" w:cs="ArialMT"/>
          <w:sz w:val="28"/>
          <w:szCs w:val="28"/>
        </w:rPr>
        <w:t xml:space="preserve">the Supplier Diversity Program at </w:t>
      </w:r>
      <w:r w:rsidR="002B2447">
        <w:rPr>
          <w:rFonts w:ascii="Arial Narrow" w:hAnsi="Arial Narrow" w:cs="ArialMT"/>
          <w:sz w:val="28"/>
          <w:szCs w:val="28"/>
        </w:rPr>
        <w:t>040 - 44528000</w:t>
      </w:r>
      <w:r w:rsidRPr="00A15EDF">
        <w:rPr>
          <w:rFonts w:ascii="Arial Narrow" w:hAnsi="Arial Narrow" w:cs="ArialMT"/>
          <w:sz w:val="28"/>
          <w:szCs w:val="28"/>
        </w:rPr>
        <w:t xml:space="preserve"> with any questions.</w:t>
      </w:r>
    </w:p>
    <w:p w14:paraId="01050C5F" w14:textId="77777777" w:rsidR="00A15EDF" w:rsidRDefault="00A15EDF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39B8494A" w14:textId="77777777" w:rsidR="008A5336" w:rsidRDefault="008A5336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8A5336" w14:paraId="7AA7E49A" w14:textId="77777777" w:rsidTr="002A0529">
        <w:trPr>
          <w:jc w:val="center"/>
        </w:trPr>
        <w:tc>
          <w:tcPr>
            <w:tcW w:w="2065" w:type="dxa"/>
          </w:tcPr>
          <w:p w14:paraId="6DE07F3D" w14:textId="77777777" w:rsidR="008A5336" w:rsidRDefault="008A5336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Company Name:</w:t>
            </w:r>
          </w:p>
        </w:tc>
        <w:sdt>
          <w:sdtPr>
            <w:rPr>
              <w:rFonts w:ascii="Arial Narrow" w:hAnsi="Arial Narrow" w:cs="Calibri"/>
              <w:sz w:val="28"/>
              <w:szCs w:val="28"/>
            </w:rPr>
            <w:alias w:val="Company Name"/>
            <w:tag w:val="Company Name"/>
            <w:id w:val="-1844708337"/>
            <w:placeholder>
              <w:docPart w:val="83090166AFD64FE59E57CB161501751D"/>
            </w:placeholder>
            <w:showingPlcHdr/>
            <w:text/>
          </w:sdtPr>
          <w:sdtEndPr/>
          <w:sdtContent>
            <w:tc>
              <w:tcPr>
                <w:tcW w:w="7285" w:type="dxa"/>
              </w:tcPr>
              <w:p w14:paraId="587E26EB" w14:textId="77777777" w:rsidR="008A5336" w:rsidRDefault="008A5336" w:rsidP="008A5336">
                <w:pPr>
                  <w:autoSpaceDE w:val="0"/>
                  <w:autoSpaceDN w:val="0"/>
                  <w:adjustRightInd w:val="0"/>
                  <w:rPr>
                    <w:rFonts w:ascii="Arial Narrow" w:hAnsi="Arial Narrow" w:cs="Calibri"/>
                    <w:sz w:val="28"/>
                    <w:szCs w:val="28"/>
                  </w:rPr>
                </w:pPr>
                <w:r w:rsidRPr="001E29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A0529" w14:paraId="50D515FF" w14:textId="77777777" w:rsidTr="002A0529">
        <w:trPr>
          <w:jc w:val="center"/>
        </w:trPr>
        <w:tc>
          <w:tcPr>
            <w:tcW w:w="2065" w:type="dxa"/>
          </w:tcPr>
          <w:p w14:paraId="15F9E2FB" w14:textId="77777777" w:rsidR="002A0529" w:rsidRDefault="002A0529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285" w:type="dxa"/>
          </w:tcPr>
          <w:p w14:paraId="2E85748D" w14:textId="77777777" w:rsidR="002A0529" w:rsidRDefault="002A0529" w:rsidP="008A533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8A5336" w14:paraId="35B96E61" w14:textId="77777777" w:rsidTr="002A0529">
        <w:trPr>
          <w:trHeight w:val="530"/>
          <w:jc w:val="center"/>
        </w:trPr>
        <w:tc>
          <w:tcPr>
            <w:tcW w:w="2065" w:type="dxa"/>
            <w:vAlign w:val="center"/>
          </w:tcPr>
          <w:p w14:paraId="19B9AA23" w14:textId="77777777" w:rsidR="008A5336" w:rsidRDefault="008A5336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Address:</w:t>
            </w:r>
          </w:p>
        </w:tc>
        <w:sdt>
          <w:sdtPr>
            <w:rPr>
              <w:rFonts w:ascii="Arial Narrow" w:hAnsi="Arial Narrow" w:cs="Calibri"/>
              <w:sz w:val="28"/>
              <w:szCs w:val="28"/>
            </w:rPr>
            <w:alias w:val="Address"/>
            <w:tag w:val="Address"/>
            <w:id w:val="-2031713104"/>
            <w:placeholder>
              <w:docPart w:val="8827915629574838B96F0E1E24B89C6F"/>
            </w:placeholder>
            <w:showingPlcHdr/>
            <w:text w:multiLine="1"/>
          </w:sdtPr>
          <w:sdtEndPr/>
          <w:sdtContent>
            <w:tc>
              <w:tcPr>
                <w:tcW w:w="7285" w:type="dxa"/>
                <w:vAlign w:val="center"/>
              </w:tcPr>
              <w:p w14:paraId="02C0B3AC" w14:textId="77777777" w:rsidR="008A5336" w:rsidRDefault="008A5336" w:rsidP="00C73432">
                <w:pPr>
                  <w:autoSpaceDE w:val="0"/>
                  <w:autoSpaceDN w:val="0"/>
                  <w:adjustRightInd w:val="0"/>
                  <w:rPr>
                    <w:rFonts w:ascii="Arial Narrow" w:hAnsi="Arial Narrow" w:cs="Calibri"/>
                    <w:sz w:val="28"/>
                    <w:szCs w:val="28"/>
                  </w:rPr>
                </w:pPr>
                <w:r w:rsidRPr="001E29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A0529" w14:paraId="73D3B66A" w14:textId="77777777" w:rsidTr="002A0529">
        <w:trPr>
          <w:trHeight w:val="530"/>
          <w:jc w:val="center"/>
        </w:trPr>
        <w:tc>
          <w:tcPr>
            <w:tcW w:w="2065" w:type="dxa"/>
            <w:vAlign w:val="center"/>
          </w:tcPr>
          <w:p w14:paraId="25CC4F1E" w14:textId="77777777" w:rsidR="002A0529" w:rsidRDefault="002A0529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285" w:type="dxa"/>
            <w:vAlign w:val="center"/>
          </w:tcPr>
          <w:p w14:paraId="2A03EE24" w14:textId="77777777" w:rsidR="002A0529" w:rsidRDefault="002A0529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8A5336" w14:paraId="62545FFC" w14:textId="77777777" w:rsidTr="002A0529">
        <w:trPr>
          <w:jc w:val="center"/>
        </w:trPr>
        <w:tc>
          <w:tcPr>
            <w:tcW w:w="2065" w:type="dxa"/>
            <w:vAlign w:val="center"/>
          </w:tcPr>
          <w:p w14:paraId="1C09EA75" w14:textId="77777777" w:rsidR="008A5336" w:rsidRDefault="008A5336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City, State, Zip:</w:t>
            </w:r>
          </w:p>
        </w:tc>
        <w:tc>
          <w:tcPr>
            <w:tcW w:w="7285" w:type="dxa"/>
          </w:tcPr>
          <w:p w14:paraId="43745E59" w14:textId="77777777" w:rsidR="008A5336" w:rsidRDefault="00DD05D3" w:rsidP="002A052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sdt>
              <w:sdtPr>
                <w:rPr>
                  <w:rFonts w:ascii="Arial Narrow" w:hAnsi="Arial Narrow" w:cs="Calibri"/>
                  <w:sz w:val="28"/>
                  <w:szCs w:val="28"/>
                </w:rPr>
                <w:alias w:val="City"/>
                <w:tag w:val="Company Name"/>
                <w:id w:val="1490982999"/>
                <w:placeholder>
                  <w:docPart w:val="C66C2960BE684E95B978F1AFC246C3ED"/>
                </w:placeholder>
                <w:showingPlcHdr/>
                <w:text/>
              </w:sdtPr>
              <w:sdtEndPr/>
              <w:sdtContent>
                <w:r w:rsidR="008A5336" w:rsidRPr="001E29EF">
                  <w:rPr>
                    <w:rStyle w:val="PlaceholderText"/>
                  </w:rPr>
                  <w:t>Click here to enter text.</w:t>
                </w:r>
              </w:sdtContent>
            </w:sdt>
            <w:r w:rsidR="008A5336">
              <w:rPr>
                <w:rFonts w:ascii="Arial Narrow" w:hAnsi="Arial Narrow" w:cs="Calibri"/>
                <w:sz w:val="28"/>
                <w:szCs w:val="28"/>
              </w:rPr>
              <w:t xml:space="preserve">    </w:t>
            </w:r>
            <w:sdt>
              <w:sdtPr>
                <w:rPr>
                  <w:rFonts w:ascii="Arial Narrow" w:hAnsi="Arial Narrow" w:cs="Calibri"/>
                  <w:sz w:val="28"/>
                  <w:szCs w:val="28"/>
                </w:rPr>
                <w:alias w:val="State"/>
                <w:tag w:val="Company Name"/>
                <w:id w:val="2003464158"/>
                <w:placeholder>
                  <w:docPart w:val="D200FDD4E08548D6A4267A65EF02FE5A"/>
                </w:placeholder>
                <w:showingPlcHdr/>
                <w:text/>
              </w:sdtPr>
              <w:sdtEndPr/>
              <w:sdtContent>
                <w:r w:rsidR="008A5336" w:rsidRPr="001E29EF">
                  <w:rPr>
                    <w:rStyle w:val="PlaceholderText"/>
                  </w:rPr>
                  <w:t>Click here to enter text.</w:t>
                </w:r>
              </w:sdtContent>
            </w:sdt>
            <w:r w:rsidR="008A5336">
              <w:rPr>
                <w:rFonts w:ascii="Arial Narrow" w:hAnsi="Arial Narrow" w:cs="Calibri"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 Narrow" w:hAnsi="Arial Narrow" w:cs="Calibri"/>
                  <w:sz w:val="28"/>
                  <w:szCs w:val="28"/>
                </w:rPr>
                <w:alias w:val="Zip"/>
                <w:tag w:val="Company Name"/>
                <w:id w:val="-581986397"/>
                <w:placeholder>
                  <w:docPart w:val="D9D1E23B256144F7BF0CCE0032F969D9"/>
                </w:placeholder>
                <w:showingPlcHdr/>
                <w:text/>
              </w:sdtPr>
              <w:sdtEndPr/>
              <w:sdtContent>
                <w:r w:rsidR="002A0529" w:rsidRPr="001E29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0529" w14:paraId="6B765505" w14:textId="77777777" w:rsidTr="002A0529">
        <w:trPr>
          <w:jc w:val="center"/>
        </w:trPr>
        <w:tc>
          <w:tcPr>
            <w:tcW w:w="2065" w:type="dxa"/>
            <w:vAlign w:val="center"/>
          </w:tcPr>
          <w:p w14:paraId="59F336B7" w14:textId="77777777" w:rsidR="002A0529" w:rsidRDefault="002A0529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285" w:type="dxa"/>
          </w:tcPr>
          <w:p w14:paraId="6286E119" w14:textId="77777777" w:rsidR="002A0529" w:rsidRDefault="002A0529" w:rsidP="002A052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8A5336" w14:paraId="1C934685" w14:textId="77777777" w:rsidTr="002A0529">
        <w:trPr>
          <w:jc w:val="center"/>
        </w:trPr>
        <w:tc>
          <w:tcPr>
            <w:tcW w:w="2065" w:type="dxa"/>
          </w:tcPr>
          <w:p w14:paraId="35A891F6" w14:textId="77777777" w:rsidR="008A5336" w:rsidRDefault="008A5336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Contact Person:</w:t>
            </w:r>
          </w:p>
        </w:tc>
        <w:tc>
          <w:tcPr>
            <w:tcW w:w="7285" w:type="dxa"/>
          </w:tcPr>
          <w:p w14:paraId="1EF448A3" w14:textId="77777777" w:rsidR="008A5336" w:rsidRDefault="00DD05D3" w:rsidP="002A052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sdt>
              <w:sdtPr>
                <w:rPr>
                  <w:rFonts w:ascii="Arial Narrow" w:hAnsi="Arial Narrow" w:cs="Calibri"/>
                  <w:sz w:val="28"/>
                  <w:szCs w:val="28"/>
                </w:rPr>
                <w:alias w:val="First Name"/>
                <w:tag w:val="Company Name"/>
                <w:id w:val="1027758744"/>
                <w:placeholder>
                  <w:docPart w:val="8CB04776A0D54D03B38AB2F1760FA4A4"/>
                </w:placeholder>
                <w:showingPlcHdr/>
                <w:text/>
              </w:sdtPr>
              <w:sdtEndPr/>
              <w:sdtContent>
                <w:r w:rsidR="002A0529" w:rsidRPr="001E29EF">
                  <w:rPr>
                    <w:rStyle w:val="PlaceholderText"/>
                  </w:rPr>
                  <w:t>Click here to enter text.</w:t>
                </w:r>
              </w:sdtContent>
            </w:sdt>
            <w:r w:rsidR="002A0529">
              <w:rPr>
                <w:rFonts w:ascii="Arial Narrow" w:hAnsi="Arial Narrow" w:cs="Calibri"/>
                <w:sz w:val="28"/>
                <w:szCs w:val="28"/>
              </w:rPr>
              <w:t xml:space="preserve">                   </w:t>
            </w:r>
            <w:sdt>
              <w:sdtPr>
                <w:rPr>
                  <w:rFonts w:ascii="Arial Narrow" w:hAnsi="Arial Narrow" w:cs="Calibri"/>
                  <w:sz w:val="28"/>
                  <w:szCs w:val="28"/>
                </w:rPr>
                <w:alias w:val="Last Name"/>
                <w:tag w:val="Company Name"/>
                <w:id w:val="1019287692"/>
                <w:placeholder>
                  <w:docPart w:val="BEDD127AE0644222A72C2774D123FE47"/>
                </w:placeholder>
                <w:showingPlcHdr/>
                <w:text/>
              </w:sdtPr>
              <w:sdtEndPr/>
              <w:sdtContent>
                <w:r w:rsidR="002A0529" w:rsidRPr="001E29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0529" w14:paraId="4C15D92D" w14:textId="77777777" w:rsidTr="002A0529">
        <w:trPr>
          <w:jc w:val="center"/>
        </w:trPr>
        <w:tc>
          <w:tcPr>
            <w:tcW w:w="2065" w:type="dxa"/>
          </w:tcPr>
          <w:p w14:paraId="590523B9" w14:textId="77777777" w:rsidR="002A0529" w:rsidRDefault="002A0529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285" w:type="dxa"/>
          </w:tcPr>
          <w:p w14:paraId="35384E05" w14:textId="77777777" w:rsidR="002A0529" w:rsidRDefault="002A0529" w:rsidP="002A052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8A5336" w14:paraId="7FE02D1F" w14:textId="77777777" w:rsidTr="002A0529">
        <w:trPr>
          <w:jc w:val="center"/>
        </w:trPr>
        <w:tc>
          <w:tcPr>
            <w:tcW w:w="2065" w:type="dxa"/>
          </w:tcPr>
          <w:p w14:paraId="7D39787F" w14:textId="77777777" w:rsidR="008A5336" w:rsidRDefault="008A5336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Email ID:</w:t>
            </w:r>
          </w:p>
        </w:tc>
        <w:tc>
          <w:tcPr>
            <w:tcW w:w="7285" w:type="dxa"/>
          </w:tcPr>
          <w:p w14:paraId="20D0A895" w14:textId="77777777" w:rsidR="008A5336" w:rsidRDefault="00DD05D3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sdt>
              <w:sdtPr>
                <w:rPr>
                  <w:rFonts w:ascii="Arial Narrow" w:hAnsi="Arial Narrow" w:cs="Calibri"/>
                  <w:sz w:val="28"/>
                  <w:szCs w:val="28"/>
                </w:rPr>
                <w:alias w:val="Email"/>
                <w:tag w:val="Company Name"/>
                <w:id w:val="-1138107096"/>
                <w:placeholder>
                  <w:docPart w:val="6F5EE9D9A65949E9AB8B1FF184CB7F9B"/>
                </w:placeholder>
                <w:showingPlcHdr/>
                <w:text/>
              </w:sdtPr>
              <w:sdtEndPr/>
              <w:sdtContent>
                <w:r w:rsidR="002A0529" w:rsidRPr="001E29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0529" w14:paraId="15F31185" w14:textId="77777777" w:rsidTr="002A0529">
        <w:trPr>
          <w:jc w:val="center"/>
        </w:trPr>
        <w:tc>
          <w:tcPr>
            <w:tcW w:w="2065" w:type="dxa"/>
          </w:tcPr>
          <w:p w14:paraId="56300C06" w14:textId="77777777" w:rsidR="002A0529" w:rsidRDefault="002A0529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285" w:type="dxa"/>
          </w:tcPr>
          <w:p w14:paraId="0C4A357F" w14:textId="77777777" w:rsidR="002A0529" w:rsidRDefault="002A0529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8A5336" w14:paraId="42D93B3D" w14:textId="77777777" w:rsidTr="002A0529">
        <w:trPr>
          <w:jc w:val="center"/>
        </w:trPr>
        <w:tc>
          <w:tcPr>
            <w:tcW w:w="2065" w:type="dxa"/>
          </w:tcPr>
          <w:p w14:paraId="28F3E0A0" w14:textId="77777777" w:rsidR="008A5336" w:rsidRDefault="008A5336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Phone Number:</w:t>
            </w:r>
          </w:p>
        </w:tc>
        <w:tc>
          <w:tcPr>
            <w:tcW w:w="7285" w:type="dxa"/>
          </w:tcPr>
          <w:p w14:paraId="2EFD34A4" w14:textId="77777777" w:rsidR="008A5336" w:rsidRDefault="00DD05D3" w:rsidP="00C7343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8"/>
                <w:szCs w:val="28"/>
              </w:rPr>
            </w:pPr>
            <w:sdt>
              <w:sdtPr>
                <w:rPr>
                  <w:rFonts w:ascii="Arial Narrow" w:hAnsi="Arial Narrow" w:cs="Calibri"/>
                  <w:sz w:val="28"/>
                  <w:szCs w:val="28"/>
                </w:rPr>
                <w:alias w:val="Phone Number"/>
                <w:tag w:val="Company Name"/>
                <w:id w:val="-74817905"/>
                <w:placeholder>
                  <w:docPart w:val="4F09939980B0436A8D9B4678E0B0CD91"/>
                </w:placeholder>
                <w:showingPlcHdr/>
                <w:text/>
              </w:sdtPr>
              <w:sdtEndPr/>
              <w:sdtContent>
                <w:r w:rsidR="002A0529" w:rsidRPr="001E29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2C26DD3" w14:textId="77777777" w:rsidR="008A5336" w:rsidRDefault="008A5336" w:rsidP="00C73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17FC0941" w14:textId="77777777" w:rsidR="00032FB0" w:rsidRDefault="00032FB0" w:rsidP="0001156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14:paraId="3AFBAEAC" w14:textId="77777777" w:rsidR="00C23F5A" w:rsidRDefault="00C23F5A" w:rsidP="00B05EC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14:paraId="6468CED4" w14:textId="77777777" w:rsidR="007D47FB" w:rsidRDefault="007D47FB" w:rsidP="00B05EC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14:paraId="23D38CC2" w14:textId="77777777" w:rsidR="000D4969" w:rsidRDefault="000D4969" w:rsidP="00B05EC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14:paraId="05CBBDFB" w14:textId="77777777" w:rsidR="000D4969" w:rsidRDefault="000D4969" w:rsidP="00B05EC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14:paraId="7443EEF1" w14:textId="42C2E590" w:rsidR="007D47FB" w:rsidRDefault="00B8660A" w:rsidP="00B05EC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9ED8C45" wp14:editId="392B0D6E">
            <wp:extent cx="2057400" cy="355600"/>
            <wp:effectExtent l="0" t="0" r="0" b="635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A02D023-25FA-4E4C-BFC1-EC4A7B453A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2">
                      <a:extLst>
                        <a:ext uri="{FF2B5EF4-FFF2-40B4-BE49-F238E27FC236}">
                          <a16:creationId xmlns:a16="http://schemas.microsoft.com/office/drawing/2014/main" id="{0A02D023-25FA-4E4C-BFC1-EC4A7B453A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D328C8F" w14:textId="3C637695" w:rsidR="00361091" w:rsidRDefault="00361091" w:rsidP="00B05EC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14:paraId="47473146" w14:textId="77777777" w:rsidR="00361091" w:rsidRDefault="00361091" w:rsidP="00B05EC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</w:p>
    <w:p w14:paraId="113A36DB" w14:textId="77777777" w:rsidR="00B05EC7" w:rsidRPr="00B05EC7" w:rsidRDefault="00032FB0" w:rsidP="00B05EC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32"/>
          <w:szCs w:val="32"/>
        </w:rPr>
      </w:pPr>
      <w:r w:rsidRPr="00B05EC7">
        <w:rPr>
          <w:rFonts w:ascii="Arial Narrow" w:hAnsi="Arial Narrow" w:cs="Calibri"/>
          <w:sz w:val="32"/>
          <w:szCs w:val="32"/>
        </w:rPr>
        <w:t xml:space="preserve">SIZE: (CHECK </w:t>
      </w:r>
      <w:r w:rsidRPr="00B05EC7">
        <w:rPr>
          <w:rFonts w:ascii="Arial Narrow" w:hAnsi="Arial Narrow" w:cs="Calibri"/>
          <w:b/>
          <w:sz w:val="32"/>
          <w:szCs w:val="32"/>
          <w:u w:val="single"/>
        </w:rPr>
        <w:t>ALL</w:t>
      </w:r>
      <w:r w:rsidRPr="00B05EC7">
        <w:rPr>
          <w:rFonts w:ascii="Arial Narrow" w:hAnsi="Arial Narrow" w:cs="Calibri"/>
          <w:sz w:val="32"/>
          <w:szCs w:val="32"/>
        </w:rPr>
        <w:t xml:space="preserve"> THAT APPLY)</w:t>
      </w:r>
      <w:r w:rsidR="00B05EC7" w:rsidRPr="00B05EC7">
        <w:rPr>
          <w:rFonts w:ascii="Arial Narrow" w:hAnsi="Arial Narrow" w:cs="Calibri"/>
          <w:sz w:val="32"/>
          <w:szCs w:val="32"/>
        </w:rPr>
        <w:t xml:space="preserve"> </w:t>
      </w:r>
    </w:p>
    <w:p w14:paraId="01571CAB" w14:textId="77777777" w:rsidR="00032FB0" w:rsidRPr="00B05EC7" w:rsidRDefault="00B05EC7" w:rsidP="00B05EC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  <w:u w:val="single"/>
        </w:rPr>
      </w:pPr>
      <w:r w:rsidRPr="00B05EC7">
        <w:rPr>
          <w:rFonts w:ascii="Arial Narrow" w:hAnsi="Arial Narrow" w:cs="ArialMT"/>
          <w:color w:val="FF0000"/>
          <w:sz w:val="24"/>
          <w:szCs w:val="24"/>
          <w:u w:val="single"/>
        </w:rPr>
        <w:t xml:space="preserve">A Business Size Must Be Checked OFF - Return both </w:t>
      </w:r>
      <w:proofErr w:type="gramStart"/>
      <w:r w:rsidRPr="00B05EC7">
        <w:rPr>
          <w:rFonts w:ascii="Arial Narrow" w:hAnsi="Arial Narrow" w:cs="ArialMT"/>
          <w:color w:val="FF0000"/>
          <w:sz w:val="24"/>
          <w:szCs w:val="24"/>
          <w:u w:val="single"/>
        </w:rPr>
        <w:t>pages</w:t>
      </w:r>
      <w:proofErr w:type="gramEnd"/>
    </w:p>
    <w:p w14:paraId="05F38CF0" w14:textId="77777777" w:rsidR="00032FB0" w:rsidRDefault="00032FB0" w:rsidP="0001156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14:paraId="6B728B3C" w14:textId="77777777" w:rsidR="00032FB0" w:rsidRDefault="00032FB0" w:rsidP="0001156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3517"/>
        <w:gridCol w:w="5732"/>
      </w:tblGrid>
      <w:tr w:rsidR="00032FB0" w14:paraId="7E5FB416" w14:textId="77777777" w:rsidTr="00E23D62">
        <w:tc>
          <w:tcPr>
            <w:tcW w:w="1186" w:type="dxa"/>
            <w:vAlign w:val="center"/>
          </w:tcPr>
          <w:p w14:paraId="24545D0A" w14:textId="0B950D12" w:rsidR="00032FB0" w:rsidRPr="00032FB0" w:rsidRDefault="00DD05D3" w:rsidP="00032F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Style w:val="Style2"/>
                </w:rPr>
                <w:id w:val="30883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4C723D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17" w:type="dxa"/>
            <w:vAlign w:val="center"/>
          </w:tcPr>
          <w:p w14:paraId="538213EF" w14:textId="2FE5DFCD" w:rsidR="00032FB0" w:rsidRPr="00032FB0" w:rsidRDefault="004C723D" w:rsidP="00032FB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>Micro Enterprises</w:t>
            </w:r>
          </w:p>
        </w:tc>
        <w:tc>
          <w:tcPr>
            <w:tcW w:w="5732" w:type="dxa"/>
            <w:vAlign w:val="center"/>
          </w:tcPr>
          <w:p w14:paraId="5AECF2B6" w14:textId="77777777" w:rsidR="00032FB0" w:rsidRPr="004C723D" w:rsidRDefault="004C723D" w:rsidP="00032F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4"/>
                <w:szCs w:val="24"/>
              </w:rPr>
            </w:pPr>
            <w:r w:rsidRPr="004C723D">
              <w:rPr>
                <w:rFonts w:ascii="Arial Narrow" w:hAnsi="Arial Narrow" w:cs="ArialMT"/>
                <w:sz w:val="24"/>
                <w:szCs w:val="24"/>
              </w:rPr>
              <w:t xml:space="preserve">Investment less than Rs. 1 crore and turnover less than Rs. 5 </w:t>
            </w:r>
            <w:proofErr w:type="gramStart"/>
            <w:r w:rsidRPr="004C723D">
              <w:rPr>
                <w:rFonts w:ascii="Arial Narrow" w:hAnsi="Arial Narrow" w:cs="ArialMT"/>
                <w:sz w:val="24"/>
                <w:szCs w:val="24"/>
              </w:rPr>
              <w:t>crore</w:t>
            </w:r>
            <w:proofErr w:type="gramEnd"/>
          </w:p>
          <w:p w14:paraId="4043A6B8" w14:textId="73404834" w:rsidR="004C723D" w:rsidRPr="004C723D" w:rsidRDefault="004C723D" w:rsidP="00032F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4"/>
                <w:szCs w:val="24"/>
              </w:rPr>
            </w:pPr>
          </w:p>
        </w:tc>
      </w:tr>
      <w:tr w:rsidR="00032FB0" w14:paraId="7B3AEBE0" w14:textId="77777777" w:rsidTr="00E23D62">
        <w:tc>
          <w:tcPr>
            <w:tcW w:w="1186" w:type="dxa"/>
          </w:tcPr>
          <w:p w14:paraId="388CA8A1" w14:textId="77777777" w:rsidR="00032FB0" w:rsidRDefault="00032FB0" w:rsidP="000115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072DED0D" w14:textId="77777777" w:rsidR="00032FB0" w:rsidRPr="00AE1FB7" w:rsidRDefault="00032FB0" w:rsidP="00032FB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732" w:type="dxa"/>
            <w:vAlign w:val="center"/>
          </w:tcPr>
          <w:p w14:paraId="07EBC6EB" w14:textId="77777777" w:rsidR="00032FB0" w:rsidRPr="004C723D" w:rsidRDefault="00032FB0" w:rsidP="004C72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4"/>
                <w:szCs w:val="24"/>
              </w:rPr>
            </w:pPr>
          </w:p>
        </w:tc>
      </w:tr>
      <w:tr w:rsidR="00032FB0" w14:paraId="5BD456BB" w14:textId="77777777" w:rsidTr="00E23D62">
        <w:tc>
          <w:tcPr>
            <w:tcW w:w="1186" w:type="dxa"/>
            <w:vAlign w:val="center"/>
          </w:tcPr>
          <w:p w14:paraId="1E77EDA8" w14:textId="77777777" w:rsidR="00032FB0" w:rsidRPr="00032FB0" w:rsidRDefault="00DD05D3" w:rsidP="00032F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Style w:val="Style2"/>
                </w:rPr>
                <w:id w:val="6785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32FB0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17" w:type="dxa"/>
            <w:vAlign w:val="center"/>
          </w:tcPr>
          <w:p w14:paraId="79E5147A" w14:textId="62EFB1BF" w:rsidR="00032FB0" w:rsidRPr="00032FB0" w:rsidRDefault="004C723D" w:rsidP="00032FB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>Small Enterprises</w:t>
            </w:r>
          </w:p>
        </w:tc>
        <w:tc>
          <w:tcPr>
            <w:tcW w:w="5732" w:type="dxa"/>
            <w:vAlign w:val="center"/>
          </w:tcPr>
          <w:p w14:paraId="644F9357" w14:textId="3FB1E452" w:rsidR="00032FB0" w:rsidRPr="004C723D" w:rsidRDefault="004C723D" w:rsidP="00032F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4"/>
                <w:szCs w:val="24"/>
              </w:rPr>
            </w:pPr>
            <w:r w:rsidRPr="004C723D">
              <w:rPr>
                <w:rFonts w:ascii="Arial Narrow" w:hAnsi="Arial Narrow" w:cs="ArialMT"/>
                <w:sz w:val="24"/>
                <w:szCs w:val="24"/>
              </w:rPr>
              <w:t xml:space="preserve">Investment less than Rs. 10 crore and turnover up to Rs. 50 </w:t>
            </w:r>
            <w:proofErr w:type="gramStart"/>
            <w:r w:rsidRPr="004C723D">
              <w:rPr>
                <w:rFonts w:ascii="Arial Narrow" w:hAnsi="Arial Narrow" w:cs="ArialMT"/>
                <w:sz w:val="24"/>
                <w:szCs w:val="24"/>
              </w:rPr>
              <w:t>crore</w:t>
            </w:r>
            <w:proofErr w:type="gramEnd"/>
          </w:p>
        </w:tc>
      </w:tr>
      <w:tr w:rsidR="00645580" w14:paraId="78E5CC27" w14:textId="77777777" w:rsidTr="00E23D62">
        <w:tc>
          <w:tcPr>
            <w:tcW w:w="1186" w:type="dxa"/>
          </w:tcPr>
          <w:p w14:paraId="7C1033E0" w14:textId="77777777" w:rsidR="00032FB0" w:rsidRDefault="00032FB0" w:rsidP="005E53F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14A30074" w14:textId="77777777" w:rsidR="00032FB0" w:rsidRPr="00AE1FB7" w:rsidRDefault="00032FB0" w:rsidP="005E53F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732" w:type="dxa"/>
            <w:vAlign w:val="center"/>
          </w:tcPr>
          <w:p w14:paraId="4C552128" w14:textId="77777777" w:rsidR="00032FB0" w:rsidRPr="004C723D" w:rsidRDefault="00032FB0" w:rsidP="004C72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4"/>
                <w:szCs w:val="24"/>
              </w:rPr>
            </w:pPr>
          </w:p>
        </w:tc>
      </w:tr>
      <w:tr w:rsidR="00032FB0" w14:paraId="4F2FA9C3" w14:textId="77777777" w:rsidTr="00E23D62">
        <w:tc>
          <w:tcPr>
            <w:tcW w:w="1186" w:type="dxa"/>
            <w:vAlign w:val="center"/>
          </w:tcPr>
          <w:p w14:paraId="22D5DF18" w14:textId="77777777" w:rsidR="00032FB0" w:rsidRPr="00032FB0" w:rsidRDefault="00DD05D3" w:rsidP="005E53F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Style w:val="Style2"/>
                </w:rPr>
                <w:id w:val="-3874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AE1FB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17" w:type="dxa"/>
            <w:vAlign w:val="center"/>
          </w:tcPr>
          <w:p w14:paraId="01DC56FE" w14:textId="4344D946" w:rsidR="00032FB0" w:rsidRPr="00032FB0" w:rsidRDefault="004C723D" w:rsidP="00032FB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>Medium Enterprises</w:t>
            </w:r>
          </w:p>
        </w:tc>
        <w:tc>
          <w:tcPr>
            <w:tcW w:w="5732" w:type="dxa"/>
            <w:vAlign w:val="center"/>
          </w:tcPr>
          <w:p w14:paraId="7D01F562" w14:textId="0A9208D3" w:rsidR="00032FB0" w:rsidRPr="004C723D" w:rsidRDefault="004C723D" w:rsidP="00032F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4"/>
                <w:szCs w:val="24"/>
              </w:rPr>
            </w:pPr>
            <w:r w:rsidRPr="004C723D">
              <w:rPr>
                <w:rFonts w:ascii="Arial Narrow" w:hAnsi="Arial Narrow" w:cs="ArialMT"/>
                <w:sz w:val="24"/>
                <w:szCs w:val="24"/>
              </w:rPr>
              <w:t xml:space="preserve">Investment less than Rs. 20 crore and turnover up to Rs. 100 </w:t>
            </w:r>
            <w:proofErr w:type="gramStart"/>
            <w:r w:rsidRPr="004C723D">
              <w:rPr>
                <w:rFonts w:ascii="Arial Narrow" w:hAnsi="Arial Narrow" w:cs="ArialMT"/>
                <w:sz w:val="24"/>
                <w:szCs w:val="24"/>
              </w:rPr>
              <w:t>crore</w:t>
            </w:r>
            <w:proofErr w:type="gramEnd"/>
            <w:r w:rsidRPr="004C723D">
              <w:rPr>
                <w:rFonts w:ascii="Arial Narrow" w:hAnsi="Arial Narrow" w:cs="ArialMT"/>
                <w:sz w:val="24"/>
                <w:szCs w:val="24"/>
              </w:rPr>
              <w:t>.</w:t>
            </w:r>
          </w:p>
        </w:tc>
      </w:tr>
      <w:tr w:rsidR="00645580" w14:paraId="4CA1622F" w14:textId="77777777" w:rsidTr="00E23D62">
        <w:tc>
          <w:tcPr>
            <w:tcW w:w="1186" w:type="dxa"/>
          </w:tcPr>
          <w:p w14:paraId="729083AA" w14:textId="77777777" w:rsidR="00032FB0" w:rsidRDefault="00032FB0" w:rsidP="005E53F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2D180B31" w14:textId="77777777" w:rsidR="00032FB0" w:rsidRPr="00AE1FB7" w:rsidRDefault="00032FB0" w:rsidP="005E53F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732" w:type="dxa"/>
            <w:vAlign w:val="center"/>
          </w:tcPr>
          <w:p w14:paraId="0E722926" w14:textId="77777777" w:rsidR="00032FB0" w:rsidRPr="004C723D" w:rsidRDefault="00032FB0" w:rsidP="004C72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4"/>
                <w:szCs w:val="24"/>
              </w:rPr>
            </w:pPr>
          </w:p>
        </w:tc>
      </w:tr>
      <w:tr w:rsidR="00032FB0" w14:paraId="04514A31" w14:textId="77777777" w:rsidTr="00E23D62">
        <w:tc>
          <w:tcPr>
            <w:tcW w:w="1186" w:type="dxa"/>
            <w:vAlign w:val="center"/>
          </w:tcPr>
          <w:p w14:paraId="66407492" w14:textId="6BC5C3D0" w:rsidR="00032FB0" w:rsidRPr="00032FB0" w:rsidRDefault="00DD05D3" w:rsidP="005E53F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Style w:val="Style2"/>
                </w:rPr>
                <w:id w:val="9238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59719F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17" w:type="dxa"/>
            <w:vAlign w:val="center"/>
          </w:tcPr>
          <w:p w14:paraId="51C4FA87" w14:textId="77777777" w:rsidR="00032FB0" w:rsidRPr="00032FB0" w:rsidRDefault="00AE1FB7" w:rsidP="008A40F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>Women Owned Small Business</w:t>
            </w:r>
          </w:p>
        </w:tc>
        <w:tc>
          <w:tcPr>
            <w:tcW w:w="5732" w:type="dxa"/>
            <w:vAlign w:val="center"/>
          </w:tcPr>
          <w:p w14:paraId="15BCB8F4" w14:textId="77777777" w:rsidR="0059719F" w:rsidRDefault="00AE1FB7" w:rsidP="00AE1F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4"/>
                <w:szCs w:val="24"/>
              </w:rPr>
            </w:pPr>
            <w:r w:rsidRPr="00AE1FB7">
              <w:rPr>
                <w:rFonts w:ascii="Arial Narrow" w:hAnsi="Arial Narrow" w:cs="ArialMT"/>
                <w:sz w:val="24"/>
                <w:szCs w:val="24"/>
              </w:rPr>
              <w:t>A small business concern that is at least 51% owned by one or more women, or in the case of any publicly owned business, at least 51% of the stock is owned by one or more women. In addition, one or more women must control the management and daily business operations.</w:t>
            </w:r>
          </w:p>
          <w:p w14:paraId="0CCBDFB1" w14:textId="3522D474" w:rsidR="0059719F" w:rsidRPr="0059719F" w:rsidRDefault="0059719F" w:rsidP="00AE1F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4"/>
                <w:szCs w:val="24"/>
              </w:rPr>
            </w:pPr>
          </w:p>
        </w:tc>
      </w:tr>
      <w:tr w:rsidR="0059719F" w14:paraId="1CF19537" w14:textId="77777777" w:rsidTr="00880C23">
        <w:tc>
          <w:tcPr>
            <w:tcW w:w="1186" w:type="dxa"/>
            <w:vAlign w:val="center"/>
          </w:tcPr>
          <w:p w14:paraId="3D97F8D1" w14:textId="12DE57F9" w:rsidR="0059719F" w:rsidRDefault="0059719F" w:rsidP="005971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Style w:val="Style2"/>
                </w:rPr>
                <w:id w:val="132810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614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17" w:type="dxa"/>
            <w:vAlign w:val="center"/>
          </w:tcPr>
          <w:p w14:paraId="0A313A8D" w14:textId="18753DDE" w:rsidR="0059719F" w:rsidRDefault="00EE1614" w:rsidP="005971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 xml:space="preserve">Physically </w:t>
            </w:r>
            <w:proofErr w:type="spellStart"/>
            <w:r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>Challanged</w:t>
            </w:r>
            <w:proofErr w:type="spellEnd"/>
            <w:r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 xml:space="preserve"> Person</w:t>
            </w:r>
          </w:p>
        </w:tc>
        <w:tc>
          <w:tcPr>
            <w:tcW w:w="5732" w:type="dxa"/>
            <w:vAlign w:val="center"/>
          </w:tcPr>
          <w:p w14:paraId="1D9FF7C9" w14:textId="2589AEB6" w:rsidR="0059719F" w:rsidRDefault="00441D51" w:rsidP="005971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  <w:r w:rsidRPr="00DD05D3">
              <w:rPr>
                <w:rFonts w:ascii="Arial Narrow" w:hAnsi="Arial Narrow" w:cs="ArialMT"/>
                <w:sz w:val="24"/>
                <w:szCs w:val="24"/>
              </w:rPr>
              <w:t>This encompasses businesses that provide a wide range of services directly related to disabilities, such as accessibility consulting, adaptive technology, personal care services, and more</w:t>
            </w:r>
            <w:r>
              <w:t>.</w:t>
            </w:r>
          </w:p>
        </w:tc>
      </w:tr>
    </w:tbl>
    <w:p w14:paraId="4520E255" w14:textId="77777777" w:rsidR="008A40F2" w:rsidRDefault="008A40F2" w:rsidP="00032F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1997C327" w14:textId="77777777" w:rsidR="008A40F2" w:rsidRDefault="008A40F2" w:rsidP="00032F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3517"/>
        <w:gridCol w:w="5732"/>
      </w:tblGrid>
      <w:tr w:rsidR="00EE1614" w14:paraId="51A14B27" w14:textId="77777777" w:rsidTr="00251D38">
        <w:tc>
          <w:tcPr>
            <w:tcW w:w="1186" w:type="dxa"/>
            <w:vAlign w:val="center"/>
          </w:tcPr>
          <w:p w14:paraId="32257245" w14:textId="77777777" w:rsidR="00EE1614" w:rsidRDefault="00EE1614" w:rsidP="00251D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Style w:val="Style2"/>
                </w:rPr>
                <w:id w:val="-20573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17" w:type="dxa"/>
            <w:vAlign w:val="center"/>
          </w:tcPr>
          <w:p w14:paraId="619D96B5" w14:textId="36AB129B" w:rsidR="00EE1614" w:rsidRDefault="00A72B1D" w:rsidP="00251D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>Military and Veteran</w:t>
            </w:r>
            <w:r w:rsidR="009C0D77"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>Services</w:t>
            </w:r>
          </w:p>
        </w:tc>
        <w:tc>
          <w:tcPr>
            <w:tcW w:w="5732" w:type="dxa"/>
            <w:vAlign w:val="center"/>
          </w:tcPr>
          <w:p w14:paraId="57098E8D" w14:textId="73EBD354" w:rsidR="00DD05D3" w:rsidRPr="00DD05D3" w:rsidRDefault="00DD05D3" w:rsidP="00DD0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D05D3">
              <w:rPr>
                <w:rFonts w:ascii="Arial Narrow" w:hAnsi="Arial Narrow" w:cs="ArialMT"/>
                <w:sz w:val="24"/>
                <w:szCs w:val="24"/>
              </w:rPr>
              <w:t>This term focuses on entrepreneurship within the veteran community, highlighting businesses started by veterans or initiatives that support veteran entrepreneurship</w:t>
            </w:r>
            <w:r w:rsidRPr="00DD05D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  <w:p w14:paraId="75AB8F31" w14:textId="6454B007" w:rsidR="00EE1614" w:rsidRDefault="00224C3E" w:rsidP="00DD05D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</w:tc>
      </w:tr>
    </w:tbl>
    <w:p w14:paraId="33CCF6DA" w14:textId="77777777" w:rsidR="00EE1614" w:rsidRDefault="00EE1614" w:rsidP="00EE16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2DC7D190" w14:textId="77777777" w:rsidR="00EE1614" w:rsidRDefault="00EE1614" w:rsidP="00032F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6E2674B3" w14:textId="77777777" w:rsidR="008A40F2" w:rsidRDefault="008A40F2" w:rsidP="00032F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31A10807" w14:textId="77777777"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ItalicMT"/>
          <w:b/>
          <w:bCs/>
          <w:i/>
          <w:iCs/>
          <w:sz w:val="24"/>
          <w:szCs w:val="24"/>
        </w:rPr>
      </w:pPr>
    </w:p>
    <w:p w14:paraId="09BDC219" w14:textId="77777777"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E662CD">
        <w:rPr>
          <w:rFonts w:ascii="Arial Narrow" w:hAnsi="Arial Narrow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18D0CC" wp14:editId="1C0F0012">
                <wp:simplePos x="0" y="0"/>
                <wp:positionH relativeFrom="column">
                  <wp:posOffset>838200</wp:posOffset>
                </wp:positionH>
                <wp:positionV relativeFrom="paragraph">
                  <wp:posOffset>64135</wp:posOffset>
                </wp:positionV>
                <wp:extent cx="30765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C3A7F" w14:textId="77777777" w:rsidR="00C23F5A" w:rsidRDefault="00C23F5A" w:rsidP="00C23F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18D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5.05pt;width:24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jsEgIAACAEAAAOAAAAZHJzL2Uyb0RvYy54bWysk9tuGyEQhu8r9R0Q9/WuXR+SlddR6tRV&#10;pfQgpX0AlmW9qCxDB+xd9+kzYMex0vamKhcImOFn5ptheTN0hu0Veg225ONRzpmyEmpttyX//m3z&#10;5oo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p8my/ms8WMM0m28TSfziepLJkonq479OGDgo7FRcmRqprkxf7ehxiOKJ5c4msejK432pi0&#10;wW21Nsj2gjpgk0bK4IWbsawv+fVsMjsS+KtEnsafJDodqJWN7kp+dXYSReT23tap0YLQ5rimkI09&#10;gYzsjhTDUA3kGIFWUB8IKcKxZemL0aIF/MVZT+1acv9zJ1BxZj5aKsv1eDqN/Z0209mCGDK8tFSX&#10;FmElSZU8cHZcrkP6EwmYu6XybXQC+xzJKVZqw8T79GVin1/uk9fzx149AgAA//8DAFBLAwQUAAYA&#10;CAAAACEAeEnd8t4AAAAKAQAADwAAAGRycy9kb3ducmV2LnhtbEyPzU7DMBCE70i8g7VIXCrq/CgR&#10;CnEqqNQTp4b27sZLEhGvg+226duznOC2ox3NfFNvFjuJC/owOlKQrhMQSJ0zI/UKDh+7p2cQIWoy&#10;enKECm4YYNPc39W6Mu5Ke7y0sRccQqHSCoYY50rK0A1odVi7GYl/n85bHVn6XhqvrxxuJ5klSSmt&#10;HokbBj3jdsDuqz1bBeV3m6/ej2ZF+9vuzXe2MNtDodTjw/L6AiLiEv/M8IvP6NAw08mdyQQxsc4z&#10;3hL5SFIQbCjTsgBxUpDlaQ6yqeX/Cc0PAAAA//8DAFBLAQItABQABgAIAAAAIQC2gziS/gAAAOEB&#10;AAATAAAAAAAAAAAAAAAAAAAAAABbQ29udGVudF9UeXBlc10ueG1sUEsBAi0AFAAGAAgAAAAhADj9&#10;If/WAAAAlAEAAAsAAAAAAAAAAAAAAAAALwEAAF9yZWxzLy5yZWxzUEsBAi0AFAAGAAgAAAAhADaC&#10;iOwSAgAAIAQAAA4AAAAAAAAAAAAAAAAALgIAAGRycy9lMm9Eb2MueG1sUEsBAi0AFAAGAAgAAAAh&#10;AHhJ3fLeAAAACgEAAA8AAAAAAAAAAAAAAAAAbAQAAGRycy9kb3ducmV2LnhtbFBLBQYAAAAABAAE&#10;APMAAAB3BQAAAAA=&#10;">
                <v:textbox style="mso-fit-shape-to-text:t">
                  <w:txbxContent>
                    <w:p w14:paraId="59FC3A7F" w14:textId="77777777" w:rsidR="00C23F5A" w:rsidRDefault="00C23F5A" w:rsidP="00C23F5A"/>
                  </w:txbxContent>
                </v:textbox>
                <w10:wrap type="square"/>
              </v:shape>
            </w:pict>
          </mc:Fallback>
        </mc:AlternateContent>
      </w:r>
    </w:p>
    <w:p w14:paraId="4FCBEC7B" w14:textId="77777777"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Signature:</w:t>
      </w:r>
      <w:r>
        <w:rPr>
          <w:rFonts w:ascii="Arial Narrow" w:hAnsi="Arial Narrow" w:cs="Calibri"/>
          <w:sz w:val="28"/>
          <w:szCs w:val="28"/>
        </w:rPr>
        <w:tab/>
        <w:t xml:space="preserve">Date:    </w:t>
      </w:r>
      <w:sdt>
        <w:sdtPr>
          <w:rPr>
            <w:rFonts w:ascii="Arial Narrow" w:hAnsi="Arial Narrow" w:cs="Calibri"/>
            <w:sz w:val="28"/>
            <w:szCs w:val="28"/>
          </w:rPr>
          <w:alias w:val="Date"/>
          <w:tag w:val="Date"/>
          <w:id w:val="-448779654"/>
          <w:placeholder>
            <w:docPart w:val="13F36D1B092940CC9C3AAC9E0474C0F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1E29EF">
            <w:rPr>
              <w:rStyle w:val="PlaceholderText"/>
            </w:rPr>
            <w:t>Click here to enter a date.</w:t>
          </w:r>
        </w:sdtContent>
      </w:sdt>
    </w:p>
    <w:p w14:paraId="5D3C1BC0" w14:textId="77777777" w:rsidR="00361091" w:rsidRDefault="00361091" w:rsidP="00C23F5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66017242" w14:textId="77777777" w:rsidR="00361091" w:rsidRDefault="00361091" w:rsidP="00C23F5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60894230" w14:textId="77777777" w:rsidR="00361091" w:rsidRDefault="00361091" w:rsidP="00C23F5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8"/>
          <w:szCs w:val="28"/>
        </w:rPr>
      </w:pPr>
    </w:p>
    <w:p w14:paraId="0CBD2114" w14:textId="77777777" w:rsidR="00361091" w:rsidRPr="00361091" w:rsidRDefault="00361091" w:rsidP="000D49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ItalicMT"/>
          <w:b/>
          <w:bCs/>
          <w:i/>
          <w:iCs/>
          <w:color w:val="000000"/>
          <w:sz w:val="24"/>
          <w:szCs w:val="24"/>
        </w:rPr>
      </w:pPr>
      <w:r w:rsidRPr="00361091">
        <w:rPr>
          <w:rFonts w:ascii="Arial Narrow" w:hAnsi="Arial Narrow" w:cs="Arial-BoldItalicMT"/>
          <w:b/>
          <w:bCs/>
          <w:i/>
          <w:iCs/>
          <w:color w:val="000000"/>
          <w:sz w:val="24"/>
          <w:szCs w:val="24"/>
        </w:rPr>
        <w:t>RETURN FORM VIA MAIL, EMAIL OR FAX</w:t>
      </w:r>
    </w:p>
    <w:p w14:paraId="4EAAB67C" w14:textId="3052C588" w:rsidR="000D4969" w:rsidRDefault="00361091" w:rsidP="000D49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color w:val="000000"/>
          <w:sz w:val="24"/>
          <w:szCs w:val="24"/>
        </w:rPr>
      </w:pPr>
      <w:r w:rsidRPr="00361091">
        <w:rPr>
          <w:rFonts w:ascii="Arial Narrow" w:hAnsi="Arial Narrow" w:cs="ArialMT"/>
          <w:color w:val="000000"/>
          <w:sz w:val="24"/>
          <w:szCs w:val="24"/>
        </w:rPr>
        <w:t>Mail:</w:t>
      </w:r>
      <w:r>
        <w:rPr>
          <w:rFonts w:ascii="Arial Narrow" w:hAnsi="Arial Narrow" w:cs="ArialMT"/>
          <w:color w:val="000000"/>
          <w:sz w:val="24"/>
          <w:szCs w:val="24"/>
        </w:rPr>
        <w:t xml:space="preserve">  Virtusa </w:t>
      </w:r>
      <w:r w:rsidR="00390D4B">
        <w:rPr>
          <w:rFonts w:ascii="Arial Narrow" w:hAnsi="Arial Narrow" w:cs="ArialMT"/>
          <w:color w:val="000000"/>
          <w:sz w:val="24"/>
          <w:szCs w:val="24"/>
        </w:rPr>
        <w:t xml:space="preserve">Consulting Services Pvt </w:t>
      </w:r>
      <w:r w:rsidR="00F34114">
        <w:rPr>
          <w:rFonts w:ascii="Arial Narrow" w:hAnsi="Arial Narrow" w:cs="ArialMT"/>
          <w:color w:val="000000"/>
          <w:sz w:val="24"/>
          <w:szCs w:val="24"/>
        </w:rPr>
        <w:t>Ltd,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="00ED2106">
        <w:rPr>
          <w:rFonts w:ascii="Arial Narrow" w:hAnsi="Arial Narrow" w:cs="ArialMT"/>
          <w:color w:val="000000"/>
          <w:sz w:val="24"/>
          <w:szCs w:val="24"/>
        </w:rPr>
        <w:t>Vendor India</w:t>
      </w:r>
      <w:r w:rsidR="000D4969">
        <w:rPr>
          <w:rFonts w:ascii="Arial Narrow" w:hAnsi="Arial Narrow" w:cs="ArialMT"/>
          <w:color w:val="000000"/>
          <w:sz w:val="24"/>
          <w:szCs w:val="24"/>
        </w:rPr>
        <w:t>,</w:t>
      </w:r>
    </w:p>
    <w:p w14:paraId="0627920F" w14:textId="0BF8B121" w:rsidR="00361091" w:rsidRDefault="006976AE" w:rsidP="000D49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  <w:lang w:val="en-IN"/>
        </w:rPr>
        <w:t>Hyderabad Campus facility Hyderabad Telangana 500032 IN</w:t>
      </w:r>
    </w:p>
    <w:p w14:paraId="233D4C90" w14:textId="20A79396" w:rsidR="00361091" w:rsidRPr="00361091" w:rsidRDefault="00361091" w:rsidP="002B24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color w:val="000000"/>
          <w:sz w:val="24"/>
          <w:szCs w:val="24"/>
        </w:rPr>
      </w:pPr>
      <w:r w:rsidRPr="00361091">
        <w:rPr>
          <w:rFonts w:ascii="Arial Narrow" w:hAnsi="Arial Narrow" w:cs="ArialMT"/>
          <w:color w:val="000000"/>
          <w:sz w:val="24"/>
          <w:szCs w:val="24"/>
        </w:rPr>
        <w:t xml:space="preserve">Phone: </w:t>
      </w:r>
      <w:hyperlink r:id="rId8" w:history="1">
        <w:r w:rsidR="002B2447" w:rsidRPr="002B2447"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040 4452 8000</w:t>
        </w:r>
      </w:hyperlink>
    </w:p>
    <w:p w14:paraId="01AEF207" w14:textId="2152D915" w:rsidR="00361091" w:rsidRPr="00361091" w:rsidRDefault="00526A5E" w:rsidP="00526A5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  <w:r w:rsidRPr="00526A5E">
        <w:rPr>
          <w:rFonts w:ascii="Arial Narrow" w:hAnsi="Arial Narrow" w:cs="ArialMT"/>
          <w:color w:val="0000FF"/>
          <w:sz w:val="24"/>
          <w:szCs w:val="24"/>
        </w:rPr>
        <w:t>supplierdiversity@virtusa.com</w:t>
      </w:r>
    </w:p>
    <w:sectPr w:rsidR="00361091" w:rsidRPr="00361091" w:rsidSect="000D4969">
      <w:pgSz w:w="12240" w:h="15840"/>
      <w:pgMar w:top="810" w:right="117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39C4" w14:textId="77777777" w:rsidR="00F76D15" w:rsidRDefault="00F76D15" w:rsidP="008D3B0C">
      <w:pPr>
        <w:spacing w:after="0" w:line="240" w:lineRule="auto"/>
      </w:pPr>
      <w:r>
        <w:separator/>
      </w:r>
    </w:p>
  </w:endnote>
  <w:endnote w:type="continuationSeparator" w:id="0">
    <w:p w14:paraId="5CFB936F" w14:textId="77777777" w:rsidR="00F76D15" w:rsidRDefault="00F76D15" w:rsidP="008D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2DCA" w14:textId="77777777" w:rsidR="00F76D15" w:rsidRDefault="00F76D15" w:rsidP="008D3B0C">
      <w:pPr>
        <w:spacing w:after="0" w:line="240" w:lineRule="auto"/>
      </w:pPr>
      <w:r>
        <w:separator/>
      </w:r>
    </w:p>
  </w:footnote>
  <w:footnote w:type="continuationSeparator" w:id="0">
    <w:p w14:paraId="1E2E337E" w14:textId="77777777" w:rsidR="00F76D15" w:rsidRDefault="00F76D15" w:rsidP="008D3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32"/>
    <w:rsid w:val="00011561"/>
    <w:rsid w:val="00032FB0"/>
    <w:rsid w:val="000D4969"/>
    <w:rsid w:val="00224C3E"/>
    <w:rsid w:val="002837BD"/>
    <w:rsid w:val="002A0529"/>
    <w:rsid w:val="002B2447"/>
    <w:rsid w:val="002E65E4"/>
    <w:rsid w:val="00361091"/>
    <w:rsid w:val="00390D4B"/>
    <w:rsid w:val="00441D51"/>
    <w:rsid w:val="004C723D"/>
    <w:rsid w:val="00526A5E"/>
    <w:rsid w:val="0054002C"/>
    <w:rsid w:val="0059719F"/>
    <w:rsid w:val="00645580"/>
    <w:rsid w:val="00673C0F"/>
    <w:rsid w:val="006976AE"/>
    <w:rsid w:val="0079403B"/>
    <w:rsid w:val="007D47FB"/>
    <w:rsid w:val="008A40F2"/>
    <w:rsid w:val="008A5336"/>
    <w:rsid w:val="008B47F4"/>
    <w:rsid w:val="008D3B0C"/>
    <w:rsid w:val="008D3B85"/>
    <w:rsid w:val="008D5225"/>
    <w:rsid w:val="00906DF4"/>
    <w:rsid w:val="009C0D77"/>
    <w:rsid w:val="00A15EDF"/>
    <w:rsid w:val="00A72B1D"/>
    <w:rsid w:val="00AC0C99"/>
    <w:rsid w:val="00AE1FB7"/>
    <w:rsid w:val="00AF04C9"/>
    <w:rsid w:val="00B05EC7"/>
    <w:rsid w:val="00B079C9"/>
    <w:rsid w:val="00B8660A"/>
    <w:rsid w:val="00BA276C"/>
    <w:rsid w:val="00BD5C40"/>
    <w:rsid w:val="00C23F5A"/>
    <w:rsid w:val="00C73432"/>
    <w:rsid w:val="00D43EF3"/>
    <w:rsid w:val="00DD05D3"/>
    <w:rsid w:val="00E23D62"/>
    <w:rsid w:val="00E662CD"/>
    <w:rsid w:val="00ED2106"/>
    <w:rsid w:val="00EE1614"/>
    <w:rsid w:val="00EE7632"/>
    <w:rsid w:val="00F34114"/>
    <w:rsid w:val="00F379A8"/>
    <w:rsid w:val="00F76D15"/>
    <w:rsid w:val="00FD7317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C8FC1C"/>
  <w15:chartTrackingRefBased/>
  <w15:docId w15:val="{55D14075-D8F8-4478-BE05-E12BC484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EDF"/>
    <w:rPr>
      <w:color w:val="808080"/>
    </w:rPr>
  </w:style>
  <w:style w:type="table" w:styleId="TableGrid">
    <w:name w:val="Table Grid"/>
    <w:basedOn w:val="TableNormal"/>
    <w:uiPriority w:val="39"/>
    <w:rsid w:val="008A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032FB0"/>
    <w:rPr>
      <w:rFonts w:ascii="Arial Narrow" w:hAnsi="Arial Narrow"/>
      <w:sz w:val="32"/>
    </w:rPr>
  </w:style>
  <w:style w:type="character" w:customStyle="1" w:styleId="Style2">
    <w:name w:val="Style2"/>
    <w:basedOn w:val="DefaultParagraphFont"/>
    <w:uiPriority w:val="1"/>
    <w:rsid w:val="00032FB0"/>
    <w:rPr>
      <w:rFonts w:ascii="Arial Narrow" w:hAnsi="Arial Narrow"/>
      <w:sz w:val="40"/>
    </w:rPr>
  </w:style>
  <w:style w:type="character" w:styleId="Hyperlink">
    <w:name w:val="Hyperlink"/>
    <w:basedOn w:val="DefaultParagraphFont"/>
    <w:uiPriority w:val="99"/>
    <w:unhideWhenUsed/>
    <w:rsid w:val="00032FB0"/>
    <w:rPr>
      <w:color w:val="0563C1" w:themeColor="hyperlink"/>
      <w:u w:val="single"/>
    </w:rPr>
  </w:style>
  <w:style w:type="character" w:customStyle="1" w:styleId="Style3">
    <w:name w:val="Style3"/>
    <w:basedOn w:val="DefaultParagraphFont"/>
    <w:uiPriority w:val="1"/>
    <w:rsid w:val="00645580"/>
    <w:rPr>
      <w:rFonts w:ascii="Arial Narrow" w:hAnsi="Arial Narrow"/>
      <w:sz w:val="32"/>
    </w:rPr>
  </w:style>
  <w:style w:type="character" w:customStyle="1" w:styleId="Style4">
    <w:name w:val="Style4"/>
    <w:basedOn w:val="DefaultParagraphFont"/>
    <w:uiPriority w:val="1"/>
    <w:rsid w:val="00645580"/>
    <w:rPr>
      <w:rFonts w:ascii="Arial Narrow" w:hAnsi="Arial Narrow"/>
      <w:b/>
      <w:sz w:val="28"/>
      <w:u w:val="single"/>
    </w:rPr>
  </w:style>
  <w:style w:type="character" w:customStyle="1" w:styleId="Style5">
    <w:name w:val="Style5"/>
    <w:basedOn w:val="DefaultParagraphFont"/>
    <w:uiPriority w:val="1"/>
    <w:rsid w:val="00645580"/>
    <w:rPr>
      <w:color w:val="FFFF00"/>
    </w:rPr>
  </w:style>
  <w:style w:type="character" w:customStyle="1" w:styleId="Style6">
    <w:name w:val="Style6"/>
    <w:basedOn w:val="DefaultParagraphFont"/>
    <w:uiPriority w:val="1"/>
    <w:rsid w:val="00645580"/>
    <w:rPr>
      <w:rFonts w:ascii="Arial Narrow" w:hAnsi="Arial Narrow"/>
      <w:b/>
      <w:color w:val="0000FF"/>
      <w:sz w:val="24"/>
      <w:u w:val="single"/>
    </w:rPr>
  </w:style>
  <w:style w:type="character" w:styleId="Strong">
    <w:name w:val="Strong"/>
    <w:basedOn w:val="DefaultParagraphFont"/>
    <w:uiPriority w:val="22"/>
    <w:qFormat/>
    <w:rsid w:val="00441D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wFwUsKgzAUAEDcFg8RKK5N1L5Gj-Al5P1SY1EhsUVv78yjrD-1m2WaVv4uthgqe7bE1HeggPwK0L0He1LvFFxLxCDSeD8-_zEdv4xmDyGyGhRJmrOJm5kv0YSEcgPsix1I&amp;q=virtusa+office+address+in+hyderabad&amp;rlz=1C1GCEB_enIN960IN961&amp;oq=virtusa+office+addes+&amp;aqs=chrome.2.69i57j0i13j46i13i175i199j0i22i30l7.8029j0j15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ACC275ED954B56917F0F42FB2D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E467-D6F3-41D4-A20B-9C12D512563E}"/>
      </w:docPartPr>
      <w:docPartBody>
        <w:p w:rsidR="005A4544" w:rsidRDefault="005A4544" w:rsidP="005A4544">
          <w:pPr>
            <w:pStyle w:val="3DACC275ED954B56917F0F42FB2D1FEF20"/>
          </w:pPr>
          <w:r w:rsidRPr="001E29EF">
            <w:rPr>
              <w:rStyle w:val="PlaceholderText"/>
            </w:rPr>
            <w:t>Click here to enter a date.</w:t>
          </w:r>
        </w:p>
      </w:docPartBody>
    </w:docPart>
    <w:docPart>
      <w:docPartPr>
        <w:name w:val="83090166AFD64FE59E57CB161501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32C-BFCE-4F4B-B266-8D45525E0E5C}"/>
      </w:docPartPr>
      <w:docPartBody>
        <w:p w:rsidR="005A4544" w:rsidRDefault="005A4544" w:rsidP="005A4544">
          <w:pPr>
            <w:pStyle w:val="83090166AFD64FE59E57CB161501751D19"/>
          </w:pPr>
          <w:r w:rsidRPr="001E29EF">
            <w:rPr>
              <w:rStyle w:val="PlaceholderText"/>
            </w:rPr>
            <w:t>Click here to enter text.</w:t>
          </w:r>
        </w:p>
      </w:docPartBody>
    </w:docPart>
    <w:docPart>
      <w:docPartPr>
        <w:name w:val="8827915629574838B96F0E1E24B8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8688-8696-4024-87B2-DEB70FBFFAD0}"/>
      </w:docPartPr>
      <w:docPartBody>
        <w:p w:rsidR="005A4544" w:rsidRDefault="005A4544" w:rsidP="005A4544">
          <w:pPr>
            <w:pStyle w:val="8827915629574838B96F0E1E24B89C6F18"/>
          </w:pPr>
          <w:r w:rsidRPr="001E29EF">
            <w:rPr>
              <w:rStyle w:val="PlaceholderText"/>
            </w:rPr>
            <w:t>Click here to enter text.</w:t>
          </w:r>
        </w:p>
      </w:docPartBody>
    </w:docPart>
    <w:docPart>
      <w:docPartPr>
        <w:name w:val="C66C2960BE684E95B978F1AFC246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CB8E8-3787-41DC-A897-1A8B90A6930C}"/>
      </w:docPartPr>
      <w:docPartBody>
        <w:p w:rsidR="005A4544" w:rsidRDefault="005A4544" w:rsidP="005A4544">
          <w:pPr>
            <w:pStyle w:val="C66C2960BE684E95B978F1AFC246C3ED18"/>
          </w:pPr>
          <w:r w:rsidRPr="001E29EF">
            <w:rPr>
              <w:rStyle w:val="PlaceholderText"/>
            </w:rPr>
            <w:t>Click here to enter text.</w:t>
          </w:r>
        </w:p>
      </w:docPartBody>
    </w:docPart>
    <w:docPart>
      <w:docPartPr>
        <w:name w:val="D200FDD4E08548D6A4267A65EF02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7FF1-D864-4FCC-91C3-5459A90B38E2}"/>
      </w:docPartPr>
      <w:docPartBody>
        <w:p w:rsidR="005A4544" w:rsidRDefault="005A4544" w:rsidP="005A4544">
          <w:pPr>
            <w:pStyle w:val="D200FDD4E08548D6A4267A65EF02FE5A18"/>
          </w:pPr>
          <w:r w:rsidRPr="001E29EF">
            <w:rPr>
              <w:rStyle w:val="PlaceholderText"/>
            </w:rPr>
            <w:t>Click here to enter text.</w:t>
          </w:r>
        </w:p>
      </w:docPartBody>
    </w:docPart>
    <w:docPart>
      <w:docPartPr>
        <w:name w:val="D9D1E23B256144F7BF0CCE0032F9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7563-C6A2-4E78-999B-27A810A3A961}"/>
      </w:docPartPr>
      <w:docPartBody>
        <w:p w:rsidR="005A4544" w:rsidRDefault="005A4544" w:rsidP="005A4544">
          <w:pPr>
            <w:pStyle w:val="D9D1E23B256144F7BF0CCE0032F969D913"/>
          </w:pPr>
          <w:r w:rsidRPr="001E29EF">
            <w:rPr>
              <w:rStyle w:val="PlaceholderText"/>
            </w:rPr>
            <w:t>Click here to enter text.</w:t>
          </w:r>
        </w:p>
      </w:docPartBody>
    </w:docPart>
    <w:docPart>
      <w:docPartPr>
        <w:name w:val="8CB04776A0D54D03B38AB2F1760F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EF72-D08D-4F0B-856D-2F26C0F881CA}"/>
      </w:docPartPr>
      <w:docPartBody>
        <w:p w:rsidR="005A4544" w:rsidRDefault="005A4544" w:rsidP="005A4544">
          <w:pPr>
            <w:pStyle w:val="8CB04776A0D54D03B38AB2F1760FA4A412"/>
          </w:pPr>
          <w:r w:rsidRPr="001E29EF">
            <w:rPr>
              <w:rStyle w:val="PlaceholderText"/>
            </w:rPr>
            <w:t>Click here to enter text.</w:t>
          </w:r>
        </w:p>
      </w:docPartBody>
    </w:docPart>
    <w:docPart>
      <w:docPartPr>
        <w:name w:val="BEDD127AE0644222A72C2774D123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9ADA-E264-44D1-867C-A196DE317F4F}"/>
      </w:docPartPr>
      <w:docPartBody>
        <w:p w:rsidR="005A4544" w:rsidRDefault="005A4544" w:rsidP="005A4544">
          <w:pPr>
            <w:pStyle w:val="BEDD127AE0644222A72C2774D123FE4712"/>
          </w:pPr>
          <w:r w:rsidRPr="001E29EF">
            <w:rPr>
              <w:rStyle w:val="PlaceholderText"/>
            </w:rPr>
            <w:t>Click here to enter text.</w:t>
          </w:r>
        </w:p>
      </w:docPartBody>
    </w:docPart>
    <w:docPart>
      <w:docPartPr>
        <w:name w:val="6F5EE9D9A65949E9AB8B1FF184CB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4FB9-BCE0-46D6-BA69-88FC5CE23E8F}"/>
      </w:docPartPr>
      <w:docPartBody>
        <w:p w:rsidR="005A4544" w:rsidRDefault="005A4544" w:rsidP="005A4544">
          <w:pPr>
            <w:pStyle w:val="6F5EE9D9A65949E9AB8B1FF184CB7F9B10"/>
          </w:pPr>
          <w:r w:rsidRPr="001E29EF">
            <w:rPr>
              <w:rStyle w:val="PlaceholderText"/>
            </w:rPr>
            <w:t>Click here to enter text.</w:t>
          </w:r>
        </w:p>
      </w:docPartBody>
    </w:docPart>
    <w:docPart>
      <w:docPartPr>
        <w:name w:val="4F09939980B0436A8D9B4678E0B0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D409-7198-420C-B447-B35F77C65460}"/>
      </w:docPartPr>
      <w:docPartBody>
        <w:p w:rsidR="005A4544" w:rsidRDefault="005A4544" w:rsidP="005A4544">
          <w:pPr>
            <w:pStyle w:val="4F09939980B0436A8D9B4678E0B0CD919"/>
          </w:pPr>
          <w:r w:rsidRPr="001E29EF">
            <w:rPr>
              <w:rStyle w:val="PlaceholderText"/>
            </w:rPr>
            <w:t>Click here to enter text.</w:t>
          </w:r>
        </w:p>
      </w:docPartBody>
    </w:docPart>
    <w:docPart>
      <w:docPartPr>
        <w:name w:val="13F36D1B092940CC9C3AAC9E0474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C4A1-F152-4860-B84F-4AA5EE615106}"/>
      </w:docPartPr>
      <w:docPartBody>
        <w:p w:rsidR="00190A79" w:rsidRDefault="005A4544" w:rsidP="005A4544">
          <w:pPr>
            <w:pStyle w:val="13F36D1B092940CC9C3AAC9E0474C0FF"/>
          </w:pPr>
          <w:r w:rsidRPr="001E29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E5"/>
    <w:rsid w:val="000E5236"/>
    <w:rsid w:val="00190A79"/>
    <w:rsid w:val="002B006F"/>
    <w:rsid w:val="003A41E5"/>
    <w:rsid w:val="004F3FC1"/>
    <w:rsid w:val="005A4544"/>
    <w:rsid w:val="00A4325B"/>
    <w:rsid w:val="00D37FD1"/>
    <w:rsid w:val="00ED2933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544"/>
    <w:rPr>
      <w:color w:val="808080"/>
    </w:rPr>
  </w:style>
  <w:style w:type="paragraph" w:customStyle="1" w:styleId="3DACC275ED954B56917F0F42FB2D1FEF20">
    <w:name w:val="3DACC275ED954B56917F0F42FB2D1FEF20"/>
    <w:rsid w:val="005A4544"/>
    <w:rPr>
      <w:rFonts w:eastAsiaTheme="minorHAnsi"/>
    </w:rPr>
  </w:style>
  <w:style w:type="paragraph" w:customStyle="1" w:styleId="83090166AFD64FE59E57CB161501751D19">
    <w:name w:val="83090166AFD64FE59E57CB161501751D19"/>
    <w:rsid w:val="005A4544"/>
    <w:rPr>
      <w:rFonts w:eastAsiaTheme="minorHAnsi"/>
    </w:rPr>
  </w:style>
  <w:style w:type="paragraph" w:customStyle="1" w:styleId="8827915629574838B96F0E1E24B89C6F18">
    <w:name w:val="8827915629574838B96F0E1E24B89C6F18"/>
    <w:rsid w:val="005A4544"/>
    <w:rPr>
      <w:rFonts w:eastAsiaTheme="minorHAnsi"/>
    </w:rPr>
  </w:style>
  <w:style w:type="paragraph" w:customStyle="1" w:styleId="C66C2960BE684E95B978F1AFC246C3ED18">
    <w:name w:val="C66C2960BE684E95B978F1AFC246C3ED18"/>
    <w:rsid w:val="005A4544"/>
    <w:rPr>
      <w:rFonts w:eastAsiaTheme="minorHAnsi"/>
    </w:rPr>
  </w:style>
  <w:style w:type="paragraph" w:customStyle="1" w:styleId="D200FDD4E08548D6A4267A65EF02FE5A18">
    <w:name w:val="D200FDD4E08548D6A4267A65EF02FE5A18"/>
    <w:rsid w:val="005A4544"/>
    <w:rPr>
      <w:rFonts w:eastAsiaTheme="minorHAnsi"/>
    </w:rPr>
  </w:style>
  <w:style w:type="paragraph" w:customStyle="1" w:styleId="D9D1E23B256144F7BF0CCE0032F969D913">
    <w:name w:val="D9D1E23B256144F7BF0CCE0032F969D913"/>
    <w:rsid w:val="005A4544"/>
    <w:rPr>
      <w:rFonts w:eastAsiaTheme="minorHAnsi"/>
    </w:rPr>
  </w:style>
  <w:style w:type="paragraph" w:customStyle="1" w:styleId="8CB04776A0D54D03B38AB2F1760FA4A412">
    <w:name w:val="8CB04776A0D54D03B38AB2F1760FA4A412"/>
    <w:rsid w:val="005A4544"/>
    <w:rPr>
      <w:rFonts w:eastAsiaTheme="minorHAnsi"/>
    </w:rPr>
  </w:style>
  <w:style w:type="paragraph" w:customStyle="1" w:styleId="BEDD127AE0644222A72C2774D123FE4712">
    <w:name w:val="BEDD127AE0644222A72C2774D123FE4712"/>
    <w:rsid w:val="005A4544"/>
    <w:rPr>
      <w:rFonts w:eastAsiaTheme="minorHAnsi"/>
    </w:rPr>
  </w:style>
  <w:style w:type="paragraph" w:customStyle="1" w:styleId="6F5EE9D9A65949E9AB8B1FF184CB7F9B10">
    <w:name w:val="6F5EE9D9A65949E9AB8B1FF184CB7F9B10"/>
    <w:rsid w:val="005A4544"/>
    <w:rPr>
      <w:rFonts w:eastAsiaTheme="minorHAnsi"/>
    </w:rPr>
  </w:style>
  <w:style w:type="paragraph" w:customStyle="1" w:styleId="4F09939980B0436A8D9B4678E0B0CD919">
    <w:name w:val="4F09939980B0436A8D9B4678E0B0CD919"/>
    <w:rsid w:val="005A4544"/>
    <w:rPr>
      <w:rFonts w:eastAsiaTheme="minorHAnsi"/>
    </w:rPr>
  </w:style>
  <w:style w:type="paragraph" w:customStyle="1" w:styleId="13F36D1B092940CC9C3AAC9E0474C0FF">
    <w:name w:val="13F36D1B092940CC9C3AAC9E0474C0FF"/>
    <w:rsid w:val="005A4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6B9E-36F3-4099-BFE8-2CEE2A6F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Saril Kumar K. Sadanandan</dc:creator>
  <cp:keywords/>
  <dc:description/>
  <cp:lastModifiedBy>Balasubramani Venkatesan</cp:lastModifiedBy>
  <cp:revision>10</cp:revision>
  <cp:lastPrinted>2016-11-11T02:41:00Z</cp:lastPrinted>
  <dcterms:created xsi:type="dcterms:W3CDTF">2024-07-19T13:00:00Z</dcterms:created>
  <dcterms:modified xsi:type="dcterms:W3CDTF">2024-07-19T13:12:00Z</dcterms:modified>
</cp:coreProperties>
</file>